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CB" w:rsidRDefault="00FB65CB" w:rsidP="00FB65C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Карта «Организация прогулки с учетом специфики сезона»</w:t>
      </w:r>
    </w:p>
    <w:p w:rsidR="00FB65CB" w:rsidRPr="00A833BB" w:rsidRDefault="00FB65CB" w:rsidP="00FB65C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212"/>
        <w:gridCol w:w="1362"/>
        <w:gridCol w:w="1363"/>
        <w:gridCol w:w="1362"/>
        <w:gridCol w:w="1363"/>
        <w:gridCol w:w="1363"/>
      </w:tblGrid>
      <w:tr w:rsidR="00FB65CB" w:rsidRPr="00245F0F" w:rsidTr="007E295B">
        <w:trPr>
          <w:trHeight w:val="431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B65CB" w:rsidRPr="00AD25AD" w:rsidRDefault="00FB65CB" w:rsidP="007E29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A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8212" w:type="dxa"/>
            <w:tcBorders>
              <w:left w:val="single" w:sz="4" w:space="0" w:color="auto"/>
            </w:tcBorders>
            <w:vAlign w:val="center"/>
          </w:tcPr>
          <w:p w:rsidR="00FB65CB" w:rsidRPr="00AD25AD" w:rsidRDefault="00FB65CB" w:rsidP="007E29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Критерии оценки /Группа</w:t>
            </w:r>
          </w:p>
        </w:tc>
        <w:tc>
          <w:tcPr>
            <w:tcW w:w="1362" w:type="dxa"/>
            <w:vAlign w:val="center"/>
          </w:tcPr>
          <w:p w:rsidR="00FB65CB" w:rsidRPr="00AD25AD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B65CB" w:rsidRPr="00AD25AD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FB65CB" w:rsidRPr="00AD25AD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B65CB" w:rsidRPr="00AD25AD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FB65CB" w:rsidRPr="00AD25AD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FB65CB" w:rsidRPr="00245F0F" w:rsidTr="007E295B">
        <w:trPr>
          <w:trHeight w:val="138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B65CB" w:rsidRPr="00AD25AD" w:rsidRDefault="00FB65CB" w:rsidP="007E29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12" w:type="dxa"/>
            <w:tcBorders>
              <w:left w:val="single" w:sz="4" w:space="0" w:color="auto"/>
            </w:tcBorders>
          </w:tcPr>
          <w:p w:rsidR="00FB65CB" w:rsidRPr="00AD25AD" w:rsidRDefault="00FB65CB" w:rsidP="007E29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362" w:type="dxa"/>
          </w:tcPr>
          <w:p w:rsidR="00FB65CB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FB65CB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2" w:type="dxa"/>
          </w:tcPr>
          <w:p w:rsidR="00FB65CB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FB65CB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FB65CB" w:rsidRDefault="00FB65CB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FB65CB" w:rsidRPr="00245F0F" w:rsidTr="007E295B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tcBorders>
              <w:left w:val="single" w:sz="4" w:space="0" w:color="auto"/>
            </w:tcBorders>
          </w:tcPr>
          <w:p w:rsidR="00FB65CB" w:rsidRPr="0027378C" w:rsidRDefault="00723468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времени прогулки режиму группы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723468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прогулки: темы и основные приемы наблюдения, подвижные игры, индивидуальная работа с детьми, трудовые поручения, организация свободной деятельности детей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723468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одевания и раздевания детей</w:t>
            </w:r>
            <w:r w:rsidR="00E237B4">
              <w:rPr>
                <w:rFonts w:ascii="Times New Roman" w:hAnsi="Times New Roman" w:cs="Times New Roman"/>
              </w:rPr>
              <w:t>, порядок в шкафчиках и раздевалке</w:t>
            </w:r>
            <w:r w:rsidR="00B6787C">
              <w:rPr>
                <w:rFonts w:ascii="Times New Roman" w:hAnsi="Times New Roman" w:cs="Times New Roman"/>
              </w:rPr>
              <w:t>. Наличие бесед с детьми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723468" w:rsidP="0072346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сформированности навыков самообслуживания соответствует возрасту детей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723468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двигательного режима детей на прогулке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723468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и их количество соответствует возрасту детей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723468" w:rsidRPr="0027378C" w:rsidRDefault="009B2493" w:rsidP="009B2493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Выносной материал: б</w:t>
            </w:r>
            <w:r w:rsidRPr="009B2493">
              <w:rPr>
                <w:rFonts w:ascii="Times New Roman" w:hAnsi="Times New Roman" w:cs="Times New Roman"/>
              </w:rPr>
              <w:t xml:space="preserve">езопасность, </w:t>
            </w:r>
            <w:r>
              <w:rPr>
                <w:rFonts w:ascii="Times New Roman" w:hAnsi="Times New Roman" w:cs="Times New Roman"/>
              </w:rPr>
              <w:t>э</w:t>
            </w:r>
            <w:r w:rsidRPr="009B2493">
              <w:rPr>
                <w:rFonts w:ascii="Times New Roman" w:hAnsi="Times New Roman" w:cs="Times New Roman"/>
              </w:rPr>
              <w:t xml:space="preserve">стетика оформления, </w:t>
            </w:r>
            <w:r>
              <w:rPr>
                <w:rFonts w:ascii="Times New Roman" w:hAnsi="Times New Roman" w:cs="Times New Roman"/>
              </w:rPr>
              <w:t>со</w:t>
            </w:r>
            <w:r w:rsidRPr="009B2493">
              <w:rPr>
                <w:rFonts w:ascii="Times New Roman" w:hAnsi="Times New Roman" w:cs="Times New Roman"/>
              </w:rPr>
              <w:t>ответствие сезону и возрасту</w:t>
            </w:r>
            <w:r>
              <w:rPr>
                <w:rFonts w:ascii="Times New Roman" w:hAnsi="Times New Roman" w:cs="Times New Roman"/>
              </w:rPr>
              <w:t>, к</w:t>
            </w:r>
            <w:r w:rsidRPr="009B2493">
              <w:rPr>
                <w:rFonts w:ascii="Times New Roman" w:hAnsi="Times New Roman" w:cs="Times New Roman"/>
              </w:rPr>
              <w:t>оличество игрового материала</w:t>
            </w:r>
            <w:r>
              <w:rPr>
                <w:rFonts w:ascii="Times New Roman" w:hAnsi="Times New Roman" w:cs="Times New Roman"/>
              </w:rPr>
              <w:t>, у</w:t>
            </w:r>
            <w:r w:rsidRPr="009B2493">
              <w:rPr>
                <w:rFonts w:ascii="Times New Roman" w:hAnsi="Times New Roman" w:cs="Times New Roman"/>
              </w:rPr>
              <w:t>словия для разнообразных игр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B43562" w:rsidP="007E295B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наблюдения: тема наблюдения соответствует возрасту детей, педагог использует различные приемы и методы, содержательный аспект наблюдения направлен на развитие познавательной активности детей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C0043" w:rsidRPr="00245F0F" w:rsidTr="007E295B">
        <w:tc>
          <w:tcPr>
            <w:tcW w:w="568" w:type="dxa"/>
            <w:vAlign w:val="center"/>
          </w:tcPr>
          <w:p w:rsidR="00BC0043" w:rsidRPr="00624251" w:rsidRDefault="00BC0043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BC0043" w:rsidRDefault="00BC0043" w:rsidP="00BC0043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Трудовая деятельность детей на прогулке: </w:t>
            </w:r>
            <w:r w:rsidRPr="00BC0043">
              <w:rPr>
                <w:rFonts w:ascii="Times New Roman" w:hAnsi="Times New Roman" w:cs="Times New Roman"/>
              </w:rPr>
              <w:t>оборудование/соответствие возрастным требованиям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C0043">
              <w:rPr>
                <w:rFonts w:ascii="Times New Roman" w:hAnsi="Times New Roman" w:cs="Times New Roman"/>
              </w:rPr>
              <w:t>самостоятельность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C0043">
              <w:rPr>
                <w:rFonts w:ascii="Times New Roman" w:hAnsi="Times New Roman" w:cs="Times New Roman"/>
              </w:rPr>
              <w:t>длительность</w:t>
            </w:r>
          </w:p>
        </w:tc>
        <w:tc>
          <w:tcPr>
            <w:tcW w:w="1362" w:type="dxa"/>
          </w:tcPr>
          <w:p w:rsidR="00BC0043" w:rsidRPr="00245F0F" w:rsidRDefault="00BC004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BC0043" w:rsidRPr="00245F0F" w:rsidRDefault="00BC004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BC0043" w:rsidRPr="00245F0F" w:rsidRDefault="00BC004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BC0043" w:rsidRPr="00245F0F" w:rsidRDefault="00BC004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BC0043" w:rsidRPr="00245F0F" w:rsidRDefault="00BC004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B43562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педагогом обучающих и дидактических игр во время совместной и индивидуальной работы с детьми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Align w:val="center"/>
          </w:tcPr>
          <w:p w:rsidR="00FB65CB" w:rsidRPr="00624251" w:rsidRDefault="00FB65CB" w:rsidP="00FB65CB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B43562" w:rsidP="00B4356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педагогом самостоятельной деятельностью детей на прогулке (организация сюжетно-ролевых игр)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Merge w:val="restart"/>
          </w:tcPr>
          <w:p w:rsidR="00FB65CB" w:rsidRPr="00624251" w:rsidRDefault="00FB65CB" w:rsidP="007E295B">
            <w:pPr>
              <w:pStyle w:val="Style11"/>
              <w:widowControl/>
              <w:spacing w:line="240" w:lineRule="auto"/>
              <w:ind w:left="5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FB65CB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7378C">
              <w:rPr>
                <w:rFonts w:ascii="Times New Roman" w:hAnsi="Times New Roman" w:cs="Times New Roman"/>
              </w:rPr>
              <w:t>Итог по группе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B65CB" w:rsidRPr="00245F0F" w:rsidTr="007E295B">
        <w:tc>
          <w:tcPr>
            <w:tcW w:w="568" w:type="dxa"/>
            <w:vMerge/>
          </w:tcPr>
          <w:p w:rsidR="00FB65CB" w:rsidRPr="00624251" w:rsidRDefault="00FB65CB" w:rsidP="007E295B">
            <w:pPr>
              <w:pStyle w:val="Style11"/>
              <w:widowControl/>
              <w:spacing w:line="240" w:lineRule="auto"/>
              <w:ind w:left="5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FB65CB" w:rsidRPr="0027378C" w:rsidRDefault="00386B21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по МБ</w:t>
            </w:r>
            <w:r w:rsidR="00FB65CB" w:rsidRPr="0027378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FB65CB" w:rsidRPr="00245F0F" w:rsidRDefault="00FB65CB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65CB" w:rsidRDefault="00FB65CB" w:rsidP="00FB65CB">
      <w:pPr>
        <w:spacing w:after="0"/>
        <w:jc w:val="both"/>
        <w:rPr>
          <w:rFonts w:ascii="Times New Roman" w:hAnsi="Times New Roman"/>
        </w:rPr>
      </w:pPr>
    </w:p>
    <w:p w:rsidR="00FB65CB" w:rsidRPr="0027378C" w:rsidRDefault="00FB65CB" w:rsidP="00FB65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78C">
        <w:rPr>
          <w:rFonts w:ascii="Times New Roman" w:hAnsi="Times New Roman"/>
          <w:sz w:val="24"/>
          <w:szCs w:val="24"/>
        </w:rPr>
        <w:t>1 – удовлетворительно; 2  - хорошо; 3 - отлично</w:t>
      </w:r>
    </w:p>
    <w:p w:rsidR="00FB65CB" w:rsidRPr="0027378C" w:rsidRDefault="00FB65CB" w:rsidP="00FB65C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5CB" w:rsidRPr="0027378C" w:rsidRDefault="00FB65CB" w:rsidP="00FB65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78C">
        <w:rPr>
          <w:rFonts w:ascii="Times New Roman" w:hAnsi="Times New Roman"/>
          <w:sz w:val="24"/>
          <w:szCs w:val="24"/>
        </w:rPr>
        <w:t xml:space="preserve">Проверку проводила старший воспитатель ________________ </w:t>
      </w:r>
      <w:r w:rsidR="00386B21">
        <w:rPr>
          <w:rFonts w:ascii="Times New Roman" w:hAnsi="Times New Roman"/>
          <w:sz w:val="24"/>
          <w:szCs w:val="24"/>
        </w:rPr>
        <w:t>Е.С.Бородина</w:t>
      </w: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FB65CB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78C">
        <w:rPr>
          <w:rFonts w:ascii="Times New Roman" w:hAnsi="Times New Roman"/>
          <w:sz w:val="24"/>
          <w:szCs w:val="24"/>
        </w:rPr>
        <w:lastRenderedPageBreak/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7C" w:rsidRDefault="00B6787C" w:rsidP="00B6787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6787C" w:rsidSect="00DB1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7FB4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A1261C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55505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0B4030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FC3447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CF471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B2654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D84C3A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7708A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D2560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C04F60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534033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67274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15638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EB2524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9410247"/>
    <w:multiLevelType w:val="hybridMultilevel"/>
    <w:tmpl w:val="103297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BB"/>
    <w:rsid w:val="0005253C"/>
    <w:rsid w:val="000F1D3D"/>
    <w:rsid w:val="00181483"/>
    <w:rsid w:val="001E6EB7"/>
    <w:rsid w:val="00205AC4"/>
    <w:rsid w:val="0027378C"/>
    <w:rsid w:val="002C1348"/>
    <w:rsid w:val="002F4A74"/>
    <w:rsid w:val="0030675C"/>
    <w:rsid w:val="00361699"/>
    <w:rsid w:val="00386B21"/>
    <w:rsid w:val="003A431E"/>
    <w:rsid w:val="003C67CB"/>
    <w:rsid w:val="003E4525"/>
    <w:rsid w:val="00475A3C"/>
    <w:rsid w:val="004D0230"/>
    <w:rsid w:val="00587370"/>
    <w:rsid w:val="006219DA"/>
    <w:rsid w:val="00624251"/>
    <w:rsid w:val="00653561"/>
    <w:rsid w:val="00671AC6"/>
    <w:rsid w:val="006F610A"/>
    <w:rsid w:val="007227EE"/>
    <w:rsid w:val="00723468"/>
    <w:rsid w:val="007E4F1F"/>
    <w:rsid w:val="0080112E"/>
    <w:rsid w:val="009B2493"/>
    <w:rsid w:val="00A833BB"/>
    <w:rsid w:val="00AA25A0"/>
    <w:rsid w:val="00AC68FC"/>
    <w:rsid w:val="00AD25AD"/>
    <w:rsid w:val="00B43562"/>
    <w:rsid w:val="00B6787C"/>
    <w:rsid w:val="00B870AC"/>
    <w:rsid w:val="00BC0043"/>
    <w:rsid w:val="00D90024"/>
    <w:rsid w:val="00D94F26"/>
    <w:rsid w:val="00DB1DB3"/>
    <w:rsid w:val="00E0088D"/>
    <w:rsid w:val="00E237B4"/>
    <w:rsid w:val="00E352CC"/>
    <w:rsid w:val="00E43F97"/>
    <w:rsid w:val="00E4563C"/>
    <w:rsid w:val="00E9076A"/>
    <w:rsid w:val="00FA61E0"/>
    <w:rsid w:val="00FB5254"/>
    <w:rsid w:val="00FB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833B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6F6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емельянов</cp:lastModifiedBy>
  <cp:revision>36</cp:revision>
  <cp:lastPrinted>2023-10-03T06:36:00Z</cp:lastPrinted>
  <dcterms:created xsi:type="dcterms:W3CDTF">2022-09-21T07:52:00Z</dcterms:created>
  <dcterms:modified xsi:type="dcterms:W3CDTF">2024-01-11T14:49:00Z</dcterms:modified>
</cp:coreProperties>
</file>